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Дніпровська філія «Газмережі» інформує про проведення ремонтних робіт у листопаді 2025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  <w:lang w:val="uk-UA" w:eastAsia="uk-UA" w:bidi="uk-UA"/>
        </w:rPr>
      </w:pPr>
      <w:r>
        <w:rPr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04.11.2025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Європейська, 7, 7а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05.11.2025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Виконкомівська, 24а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11.11.2025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Орловська, 24, 24а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вул. Європейська, 7а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12-</w:t>
      </w:r>
      <w:r>
        <w:rPr>
          <w:rFonts w:eastAsia="Times New Roman"/>
          <w:b/>
          <w:bCs/>
          <w:color w:val="050505"/>
          <w:sz w:val="24"/>
          <w:szCs w:val="24"/>
          <w:lang w:val="en-US"/>
        </w:rPr>
        <w:t>14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>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Гаванська, 11а, 11б, 11д, 17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Археологічна, 1/3, 2, 4, 5, 7, 11, 13, 15, 17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Піщана, 1, 3-6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Староігренська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Набоківська, 1-3, 3а, 5, 7, 8, 10/1, 10/2, 11-13, 15-17, 19, 20, 22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Бродницька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Пономарчука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Радіальна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Херсонеська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 xml:space="preserve">вул. Ярославни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4"/>
          <w:lang w:val="uk-UA"/>
        </w:rPr>
        <w:t>пров. Івана Купали</w:t>
      </w:r>
      <w:r>
        <w:rPr>
          <w:rFonts w:eastAsia="Times New Roman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с. Пашена Балка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04.11.2025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вул. Східна, 24, 25, 27, 29, 33, 34, 39, 45, 53, 53а, 53б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b/>
          <w:bCs/>
          <w:color w:val="050505"/>
          <w:sz w:val="24"/>
          <w:szCs w:val="24"/>
          <w:lang w:val="uk-UA"/>
        </w:rPr>
      </w:pPr>
      <w:r>
        <w:rPr>
          <w:rFonts w:eastAsia="Times New Roman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eastAsia="Times New Roman"/>
          <w:color w:val="050505"/>
          <w:sz w:val="24"/>
          <w:szCs w:val="24"/>
          <w:lang w:val="uk-UA"/>
        </w:rPr>
      </w:pPr>
      <w:r>
        <w:rPr>
          <w:rFonts w:eastAsia="Times New Roman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Дякуємо за своєчасну оплату!</w:t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Application>LibreOffice/24.8.2.1$Windows_X86_64 LibreOffice_project/0f794b6e29741098670a3b95d60478a65d05ef13</Application>
  <AppVersion>15.0000</AppVersion>
  <Pages>2</Pages>
  <Words>328</Words>
  <Characters>2103</Characters>
  <CharactersWithSpaces>2412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2025-10-27T16:12:38Z</cp:lastPrinted>
  <dcterms:modified xsi:type="dcterms:W3CDTF">2025-11-06T13:30:54Z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