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CDF2" w14:textId="77777777" w:rsidR="00F116E8" w:rsidRPr="00B54499" w:rsidRDefault="00D8070F" w:rsidP="00F116E8">
      <w:pPr>
        <w:rPr>
          <w:lang w:val="uk-UA"/>
        </w:rPr>
      </w:pPr>
      <w:bookmarkStart w:id="0" w:name="_Hlk151724458"/>
      <w:r w:rsidRPr="00B54499">
        <w:rPr>
          <w:b/>
          <w:bCs/>
          <w:lang w:val="uk-UA"/>
        </w:rPr>
        <w:t xml:space="preserve">ЯК </w:t>
      </w:r>
      <w:r w:rsidR="00F116E8" w:rsidRPr="00B54499">
        <w:rPr>
          <w:b/>
          <w:bCs/>
          <w:lang w:val="uk-UA"/>
        </w:rPr>
        <w:t xml:space="preserve">ДНІПРЯНАМ </w:t>
      </w:r>
      <w:r w:rsidRPr="00B54499">
        <w:rPr>
          <w:b/>
          <w:bCs/>
          <w:lang w:val="uk-UA"/>
        </w:rPr>
        <w:t>УКЛАСТИ ДОГОВІР РОЗПОДІЛУ ПРИРОДНОГО ГАЗУ</w:t>
      </w:r>
      <w:r w:rsidRPr="00B54499">
        <w:rPr>
          <w:b/>
          <w:bCs/>
          <w:lang w:val="uk-UA"/>
        </w:rPr>
        <w:br/>
      </w:r>
      <w:r w:rsidRPr="00B54499">
        <w:rPr>
          <w:lang w:val="uk-UA"/>
        </w:rPr>
        <w:br/>
        <w:t>Фахівці Дніпровської філії "Газмережі" систематично проводять зі споживачами інструктажі з безпечної експлуатації газового обладнання у побуті. Інструктаж мають пройти клієнти при підключенні нових об’єктів до газорозподільної системи або, наприклад, при зміні власника газифікованого помешкання. Які документи потрібні для проходження інструктажу та де можна укласти договір розподілу природного газу, Ви можете дізнатися у даному матеріалі.</w:t>
      </w:r>
      <w:r w:rsidRPr="00B54499">
        <w:rPr>
          <w:lang w:val="uk-UA"/>
        </w:rPr>
        <w:br/>
      </w:r>
      <w:r w:rsidRPr="00B54499">
        <w:rPr>
          <w:lang w:val="uk-UA"/>
        </w:rPr>
        <w:br/>
        <w:t>При купівлі квартири, приватного будинку, оформленні спадщини, переоформленні особового рахунку, первинному пуску газу споживачі мають пройти інструктаж з правил безпечного користування газовими приладами. Інструктажі проводиться для груп клієнтів (не більше 12 осіб одночасно) у робочі дні за адресою:</w:t>
      </w:r>
      <w:r w:rsidRPr="00B54499">
        <w:rPr>
          <w:lang w:val="uk-UA"/>
        </w:rPr>
        <w:br/>
      </w:r>
    </w:p>
    <w:p w14:paraId="37C39F46" w14:textId="77777777" w:rsidR="00F116E8" w:rsidRPr="00B54499" w:rsidRDefault="00D8070F" w:rsidP="00F116E8">
      <w:pPr>
        <w:pStyle w:val="a3"/>
        <w:numPr>
          <w:ilvl w:val="0"/>
          <w:numId w:val="5"/>
        </w:numPr>
        <w:rPr>
          <w:lang w:val="uk-UA"/>
        </w:rPr>
      </w:pPr>
      <w:r w:rsidRPr="00B54499">
        <w:rPr>
          <w:lang w:val="uk-UA"/>
        </w:rPr>
        <w:t>вул. О. Кониського, 5 (цокольний поверх головного управління)</w:t>
      </w:r>
    </w:p>
    <w:p w14:paraId="7D6FF39F" w14:textId="77777777" w:rsidR="00F116E8" w:rsidRPr="00B54499" w:rsidRDefault="00D8070F" w:rsidP="00F116E8">
      <w:pPr>
        <w:pStyle w:val="a3"/>
        <w:numPr>
          <w:ilvl w:val="0"/>
          <w:numId w:val="5"/>
        </w:numPr>
        <w:rPr>
          <w:lang w:val="uk-UA"/>
        </w:rPr>
      </w:pPr>
      <w:r w:rsidRPr="00B54499">
        <w:rPr>
          <w:lang w:val="uk-UA"/>
        </w:rPr>
        <w:t>понеділок – четвер: в 9.00, 10.00, 11.00, 13.00, 14.00, 15.00, 16.00;</w:t>
      </w:r>
      <w:r w:rsidRPr="00B54499">
        <w:rPr>
          <w:lang w:val="uk-UA"/>
        </w:rPr>
        <w:br/>
      </w:r>
    </w:p>
    <w:p w14:paraId="39F6EDD8" w14:textId="77777777" w:rsidR="00F116E8" w:rsidRPr="00B54499" w:rsidRDefault="00D8070F" w:rsidP="00F116E8">
      <w:pPr>
        <w:pStyle w:val="a3"/>
        <w:numPr>
          <w:ilvl w:val="0"/>
          <w:numId w:val="5"/>
        </w:numPr>
        <w:rPr>
          <w:lang w:val="uk-UA"/>
        </w:rPr>
      </w:pPr>
      <w:r w:rsidRPr="00B54499">
        <w:rPr>
          <w:lang w:val="uk-UA"/>
        </w:rPr>
        <w:t>п’ятниця: в 9.00, 10.00, 11.00, 13.00, 14.00, 15.00.</w:t>
      </w:r>
    </w:p>
    <w:p w14:paraId="6EA44A75" w14:textId="126EA685" w:rsidR="00EA141E" w:rsidRPr="00B54499" w:rsidRDefault="00D8070F" w:rsidP="00F116E8">
      <w:pPr>
        <w:rPr>
          <w:lang w:val="uk-UA"/>
        </w:rPr>
      </w:pPr>
      <w:r w:rsidRPr="00B54499">
        <w:rPr>
          <w:b/>
          <w:bCs/>
          <w:lang w:val="uk-UA"/>
        </w:rPr>
        <w:t>Зверніть увагу!</w:t>
      </w:r>
      <w:r w:rsidRPr="00B54499">
        <w:rPr>
          <w:b/>
          <w:bCs/>
          <w:lang w:val="uk-UA"/>
        </w:rPr>
        <w:br/>
      </w:r>
      <w:r w:rsidRPr="00B54499">
        <w:rPr>
          <w:lang w:val="uk-UA"/>
        </w:rPr>
        <w:br/>
        <w:t>Після прохождення інструктажу з правил безпечного користування газовими приладами укладення договору на послуги з розподілу природного газу здійснюється у Центрах обслуговування клієнтів на вул. Виконкомівській, 34 або на просп. Слобожанському, 96а.</w:t>
      </w:r>
      <w:r w:rsidRPr="00B54499">
        <w:rPr>
          <w:lang w:val="uk-UA"/>
        </w:rPr>
        <w:br/>
      </w:r>
      <w:r w:rsidRPr="00B54499">
        <w:rPr>
          <w:lang w:val="uk-UA"/>
        </w:rPr>
        <w:br/>
      </w:r>
      <w:r w:rsidRPr="00B54499">
        <w:rPr>
          <w:b/>
          <w:bCs/>
          <w:lang w:val="uk-UA"/>
        </w:rPr>
        <w:t>Перелік документів для проходження інструктажу та переоформлення особового рахунку по квартирі:</w:t>
      </w:r>
      <w:r w:rsidRPr="00B54499">
        <w:rPr>
          <w:b/>
          <w:bCs/>
          <w:lang w:val="uk-UA"/>
        </w:rPr>
        <w:br/>
      </w:r>
      <w:r w:rsidRPr="00B54499">
        <w:rPr>
          <w:lang w:val="uk-UA"/>
        </w:rPr>
        <w:br/>
        <w:t>1. Право власності на квартиру (договір купівлі-продажу, свідоцтво про приватизацію, спадщина, заповіт, рішення виконкому) – оригінал</w:t>
      </w:r>
      <w:r w:rsidRPr="00B54499">
        <w:rPr>
          <w:lang w:val="uk-UA"/>
        </w:rPr>
        <w:br/>
        <w:t>2. Технічний паспорт на квартиру – оригінал</w:t>
      </w:r>
      <w:r w:rsidRPr="00B54499">
        <w:rPr>
          <w:lang w:val="uk-UA"/>
        </w:rPr>
        <w:br/>
        <w:t>3. Довідка про кількість зареєстрованих у квартирі осіб – оригінал та копія (строк дії довідки – 1 місяць)</w:t>
      </w:r>
    </w:p>
    <w:p w14:paraId="62604256" w14:textId="77777777" w:rsidR="00EA141E" w:rsidRPr="00B54499" w:rsidRDefault="00EA141E" w:rsidP="00D8070F">
      <w:pPr>
        <w:rPr>
          <w:lang w:val="uk-UA"/>
        </w:rPr>
      </w:pPr>
      <w:r w:rsidRPr="00B54499">
        <w:rPr>
          <w:lang w:val="uk-UA"/>
        </w:rPr>
        <w:t>4. Паспорт або ID-картка</w:t>
      </w:r>
    </w:p>
    <w:p w14:paraId="7459AD25" w14:textId="77777777" w:rsidR="00EA141E" w:rsidRPr="00B54499" w:rsidRDefault="00EA141E" w:rsidP="00D8070F">
      <w:pPr>
        <w:rPr>
          <w:lang w:val="uk-UA"/>
        </w:rPr>
      </w:pPr>
      <w:r w:rsidRPr="00B54499">
        <w:rPr>
          <w:lang w:val="uk-UA"/>
        </w:rPr>
        <w:t>5. Ідентифікаційний номер</w:t>
      </w:r>
      <w:r w:rsidR="00D8070F" w:rsidRPr="00B54499">
        <w:rPr>
          <w:lang w:val="uk-UA"/>
        </w:rPr>
        <w:br/>
        <w:t>На інструктажі присутні всі члени родини з паспортами, а також діти, що досягли 7-річного віку.</w:t>
      </w:r>
      <w:r w:rsidR="00D8070F" w:rsidRPr="00B54499">
        <w:rPr>
          <w:lang w:val="uk-UA"/>
        </w:rPr>
        <w:br/>
      </w:r>
      <w:r w:rsidR="00D8070F" w:rsidRPr="00B54499">
        <w:rPr>
          <w:lang w:val="uk-UA"/>
        </w:rPr>
        <w:br/>
      </w:r>
      <w:r w:rsidR="00D8070F" w:rsidRPr="00B54499">
        <w:rPr>
          <w:lang w:val="uk-UA"/>
        </w:rPr>
        <w:br/>
      </w:r>
      <w:r w:rsidR="00D8070F" w:rsidRPr="00B54499">
        <w:rPr>
          <w:b/>
          <w:bCs/>
          <w:lang w:val="uk-UA"/>
        </w:rPr>
        <w:t xml:space="preserve">Перелік документів для проходження інструктажу та переоформлення особового рахунку по приватному будинку: </w:t>
      </w:r>
      <w:r w:rsidR="00D8070F" w:rsidRPr="00B54499">
        <w:rPr>
          <w:b/>
          <w:bCs/>
          <w:lang w:val="uk-UA"/>
        </w:rPr>
        <w:br/>
      </w:r>
      <w:r w:rsidR="00D8070F" w:rsidRPr="00B54499">
        <w:rPr>
          <w:lang w:val="uk-UA"/>
        </w:rPr>
        <w:t>1. Право власності на будинок (договір купівлі-продажу, спадщина, заповіт) – оригінал</w:t>
      </w:r>
      <w:r w:rsidR="00D8070F" w:rsidRPr="00B54499">
        <w:rPr>
          <w:lang w:val="uk-UA"/>
        </w:rPr>
        <w:br/>
        <w:t>2. Технічний паспорт на будинок – оригінал</w:t>
      </w:r>
      <w:r w:rsidR="00D8070F" w:rsidRPr="00B54499">
        <w:rPr>
          <w:lang w:val="uk-UA"/>
        </w:rPr>
        <w:br/>
        <w:t>3. Довідка про кількість зареєстрованих у будинку осіб – оригінал та копія (строк дії довідки – 1 місяць)</w:t>
      </w:r>
    </w:p>
    <w:p w14:paraId="2F545D4D" w14:textId="77777777" w:rsidR="00EA141E" w:rsidRPr="00B54499" w:rsidRDefault="00EA141E" w:rsidP="00EA141E">
      <w:pPr>
        <w:rPr>
          <w:lang w:val="uk-UA"/>
        </w:rPr>
      </w:pPr>
      <w:r w:rsidRPr="00B54499">
        <w:rPr>
          <w:lang w:val="uk-UA"/>
        </w:rPr>
        <w:t>4. Паспорт або ID-картка</w:t>
      </w:r>
    </w:p>
    <w:p w14:paraId="7A04D580" w14:textId="77777777" w:rsidR="00B54499" w:rsidRDefault="00EA141E" w:rsidP="00EA141E">
      <w:pPr>
        <w:rPr>
          <w:lang w:val="uk-UA"/>
        </w:rPr>
      </w:pPr>
      <w:r w:rsidRPr="00B54499">
        <w:rPr>
          <w:lang w:val="uk-UA"/>
        </w:rPr>
        <w:t>5. Ідентифікаційний номер</w:t>
      </w:r>
      <w:r w:rsidR="00D8070F" w:rsidRPr="00B54499">
        <w:rPr>
          <w:lang w:val="uk-UA"/>
        </w:rPr>
        <w:br/>
        <w:t>На інструктажі присутні всі члени сім’ї із паспортами, а також діти, що досягли 7-річного віку.</w:t>
      </w:r>
      <w:r w:rsidR="00D8070F" w:rsidRPr="00B54499">
        <w:rPr>
          <w:lang w:val="uk-UA"/>
        </w:rPr>
        <w:br/>
      </w:r>
      <w:r w:rsidR="00D8070F" w:rsidRPr="00B54499">
        <w:rPr>
          <w:lang w:val="uk-UA"/>
        </w:rPr>
        <w:br/>
      </w:r>
      <w:r w:rsidR="00D8070F" w:rsidRPr="00B54499">
        <w:rPr>
          <w:b/>
          <w:bCs/>
          <w:lang w:val="uk-UA"/>
        </w:rPr>
        <w:lastRenderedPageBreak/>
        <w:t>ЗВЕРНІТЬ УВАГУ!</w:t>
      </w:r>
      <w:r w:rsidR="00D8070F" w:rsidRPr="00B54499">
        <w:rPr>
          <w:b/>
          <w:bCs/>
          <w:lang w:val="uk-UA"/>
        </w:rPr>
        <w:br/>
      </w:r>
      <w:r w:rsidR="00B54499" w:rsidRPr="00B54499">
        <w:rPr>
          <w:lang w:val="uk-UA"/>
        </w:rPr>
        <w:t xml:space="preserve">Оскільки проходження інструктажу з правил безпечного використання природного газу у побуті є особистим немайновим правом особи і може бути вчинено лише особисто тією особою, яку представник представляє, відповідно до ч.2 ст.238 Цивільного Кодексу України зазначений інструктаж не може бути проведений на підставі довіреності. </w:t>
      </w:r>
    </w:p>
    <w:p w14:paraId="7E02A762" w14:textId="15019D86" w:rsidR="00B54499" w:rsidRPr="00B54499" w:rsidRDefault="00B54499" w:rsidP="00EA141E">
      <w:pPr>
        <w:rPr>
          <w:lang w:val="uk-UA"/>
        </w:rPr>
      </w:pPr>
      <w:r w:rsidRPr="00B54499">
        <w:rPr>
          <w:lang w:val="uk-UA"/>
        </w:rPr>
        <w:t>Таким чином, переоформлення особового рахунку і відповідно укладення Типового договору розподілу природного газу можливе лише після особистого проходження власником житла  інструктажу з безпечного користування газом у побуті.</w:t>
      </w:r>
    </w:p>
    <w:bookmarkEnd w:id="0"/>
    <w:p w14:paraId="27DAF3C3" w14:textId="77777777" w:rsidR="00B54499" w:rsidRDefault="00B54499" w:rsidP="00EA141E">
      <w:pPr>
        <w:rPr>
          <w:b/>
          <w:bCs/>
          <w:lang w:val="uk-UA"/>
        </w:rPr>
      </w:pPr>
    </w:p>
    <w:p w14:paraId="6A8DED5F" w14:textId="7EEEBD23" w:rsidR="00D8070F" w:rsidRPr="00B54499" w:rsidRDefault="00D8070F" w:rsidP="00EA141E">
      <w:pPr>
        <w:rPr>
          <w:lang w:val="uk-UA"/>
        </w:rPr>
      </w:pPr>
      <w:r w:rsidRPr="00B54499">
        <w:rPr>
          <w:b/>
          <w:bCs/>
          <w:lang w:val="uk-UA"/>
        </w:rPr>
        <w:t>Перелік документів для проходження інструктажу при газифікації об’єкту</w:t>
      </w:r>
      <w:r w:rsidRPr="00B54499">
        <w:rPr>
          <w:b/>
          <w:bCs/>
          <w:lang w:val="uk-UA"/>
        </w:rPr>
        <w:br/>
      </w:r>
      <w:r w:rsidRPr="00B54499">
        <w:rPr>
          <w:lang w:val="uk-UA"/>
        </w:rPr>
        <w:t>1. Список приймальника</w:t>
      </w:r>
      <w:r w:rsidRPr="00B54499">
        <w:rPr>
          <w:lang w:val="uk-UA"/>
        </w:rPr>
        <w:br/>
        <w:t>2. Право власності на будинок (договір купівлі-продажу, спадщина, заповіт) – оригінал та копія</w:t>
      </w:r>
      <w:r w:rsidRPr="00B54499">
        <w:rPr>
          <w:lang w:val="uk-UA"/>
        </w:rPr>
        <w:br/>
        <w:t>3. Технічний паспорт на квартиру/будинок – оригінал та копія</w:t>
      </w:r>
      <w:r w:rsidRPr="00B54499">
        <w:rPr>
          <w:lang w:val="uk-UA"/>
        </w:rPr>
        <w:br/>
        <w:t>4. Паспорт власника домоволодіння.</w:t>
      </w:r>
      <w:r w:rsidRPr="00B54499">
        <w:rPr>
          <w:lang w:val="uk-UA"/>
        </w:rPr>
        <w:br/>
        <w:t>5. Довідка про кількість зареєстрованих у будинку осіб – оригінал та копія (строк дії довідки – 1 місяць)</w:t>
      </w:r>
      <w:r w:rsidRPr="00B54499">
        <w:rPr>
          <w:lang w:val="uk-UA"/>
        </w:rPr>
        <w:br/>
        <w:t>6. Оригінал проекту газифікації</w:t>
      </w:r>
      <w:r w:rsidRPr="00B54499">
        <w:rPr>
          <w:lang w:val="uk-UA"/>
        </w:rPr>
        <w:br/>
        <w:t>Для проходження інструктажу необхідна присутність власника будинку з паспортом, всіх зареєстрованих членів родини з документами, що засвідчують особу, а також дітей, що досягли 7-річного віку.</w:t>
      </w:r>
    </w:p>
    <w:sectPr w:rsidR="00D8070F" w:rsidRPr="00B54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40E"/>
    <w:multiLevelType w:val="hybridMultilevel"/>
    <w:tmpl w:val="6F769F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250336"/>
    <w:multiLevelType w:val="hybridMultilevel"/>
    <w:tmpl w:val="C76042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3630DFD"/>
    <w:multiLevelType w:val="hybridMultilevel"/>
    <w:tmpl w:val="89A64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B856321"/>
    <w:multiLevelType w:val="hybridMultilevel"/>
    <w:tmpl w:val="450EBC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FCD5AFF"/>
    <w:multiLevelType w:val="hybridMultilevel"/>
    <w:tmpl w:val="6658B1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76869071">
    <w:abstractNumId w:val="1"/>
  </w:num>
  <w:num w:numId="2" w16cid:durableId="1440490049">
    <w:abstractNumId w:val="3"/>
  </w:num>
  <w:num w:numId="3" w16cid:durableId="1475029901">
    <w:abstractNumId w:val="0"/>
  </w:num>
  <w:num w:numId="4" w16cid:durableId="567574147">
    <w:abstractNumId w:val="2"/>
  </w:num>
  <w:num w:numId="5" w16cid:durableId="246815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0F"/>
    <w:rsid w:val="002438F4"/>
    <w:rsid w:val="00B54499"/>
    <w:rsid w:val="00BB2556"/>
    <w:rsid w:val="00D8070F"/>
    <w:rsid w:val="00EA141E"/>
    <w:rsid w:val="00F116E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39FF"/>
  <w15:chartTrackingRefBased/>
  <w15:docId w15:val="{35EC7229-75C8-41F5-898D-B3E89D2C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v78j7m">
    <w:name w:val="xv78j7m"/>
    <w:basedOn w:val="a0"/>
    <w:rsid w:val="00D8070F"/>
  </w:style>
  <w:style w:type="paragraph" w:styleId="a3">
    <w:name w:val="List Paragraph"/>
    <w:basedOn w:val="a"/>
    <w:uiPriority w:val="34"/>
    <w:qFormat/>
    <w:rsid w:val="00D8070F"/>
    <w:pPr>
      <w:ind w:left="720"/>
      <w:contextualSpacing/>
    </w:pPr>
  </w:style>
  <w:style w:type="character" w:customStyle="1" w:styleId="xexx8yu">
    <w:name w:val="xexx8yu"/>
    <w:basedOn w:val="a0"/>
    <w:rsid w:val="00EA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Лучкін Микита Леонідович</dc:creator>
  <cp:keywords/>
  <dc:description/>
  <cp:lastModifiedBy>Лучкін Микита Леонідович</cp:lastModifiedBy>
  <cp:revision>2</cp:revision>
  <dcterms:created xsi:type="dcterms:W3CDTF">2024-04-25T05:47:00Z</dcterms:created>
  <dcterms:modified xsi:type="dcterms:W3CDTF">2024-04-25T05:47:00Z</dcterms:modified>
</cp:coreProperties>
</file>