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E126" w14:textId="4F57D90C" w:rsidR="00B55BE9" w:rsidRPr="00BE29FE" w:rsidRDefault="008D7E9F" w:rsidP="00B55BE9">
      <w:pPr>
        <w:shd w:val="clear" w:color="auto" w:fill="FFFFFF"/>
        <w:spacing w:after="270" w:line="375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uk-UA" w:eastAsia="ru-UA"/>
        </w:rPr>
      </w:pPr>
      <w:r>
        <w:rPr>
          <w:rFonts w:ascii="Arial" w:eastAsia="Times New Roman" w:hAnsi="Arial" w:cs="Arial"/>
          <w:b/>
          <w:bCs/>
          <w:kern w:val="36"/>
          <w:sz w:val="26"/>
          <w:szCs w:val="26"/>
          <w:lang w:val="ru-RU" w:eastAsia="ru-UA"/>
        </w:rPr>
        <w:t>Д</w:t>
      </w:r>
      <w:r w:rsidRPr="00BE29FE">
        <w:rPr>
          <w:rFonts w:ascii="Arial" w:eastAsia="Times New Roman" w:hAnsi="Arial" w:cs="Arial"/>
          <w:b/>
          <w:bCs/>
          <w:kern w:val="36"/>
          <w:sz w:val="26"/>
          <w:szCs w:val="26"/>
          <w:lang w:val="uk-UA" w:eastAsia="ru-UA"/>
        </w:rPr>
        <w:t>отримання правил користування газовими приладами – запорука вашої безпеки</w:t>
      </w:r>
    </w:p>
    <w:p w14:paraId="4E922A26" w14:textId="57B7A967" w:rsidR="00B55BE9" w:rsidRPr="004C4759" w:rsidRDefault="00B55BE9" w:rsidP="00B55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4C4759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val="uk-UA" w:eastAsia="ru-UA"/>
        </w:rPr>
        <w:t xml:space="preserve">Одним з основних завдань </w:t>
      </w:r>
      <w:r w:rsidR="00BE29FE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val="uk-UA" w:eastAsia="ru-UA"/>
        </w:rPr>
        <w:t xml:space="preserve">Дніпровської філії ТОВ «ГАЗМЕРЕЖІ» </w:t>
      </w:r>
      <w:r w:rsidRPr="004C4759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val="uk-UA" w:eastAsia="ru-UA"/>
        </w:rPr>
        <w:t>є попередження аварій та нещасних випадків, а також посилення пропаганди безпечного і раціонального використання природного газу серед клієнтів компанії.</w:t>
      </w:r>
    </w:p>
    <w:p w14:paraId="5867C83F" w14:textId="77777777" w:rsidR="00B55BE9" w:rsidRPr="004C4759" w:rsidRDefault="00B55BE9" w:rsidP="00B55BE9">
      <w:pPr>
        <w:shd w:val="clear" w:color="auto" w:fill="FFFFFF"/>
        <w:spacing w:after="375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val="uk-UA" w:eastAsia="ru-UA"/>
        </w:rPr>
      </w:pPr>
      <w:r w:rsidRPr="004C4759">
        <w:rPr>
          <w:rFonts w:ascii="Arial" w:eastAsia="Times New Roman" w:hAnsi="Arial" w:cs="Arial"/>
          <w:sz w:val="21"/>
          <w:szCs w:val="21"/>
          <w:lang w:val="uk-UA" w:eastAsia="ru-UA"/>
        </w:rPr>
        <w:t>Спричинити витоки блакитного палива у помешканні може самостійна заміна газового обладнання, втручання у систему непрофесіоналів, несправний технічний стан або використання застарілого обладнання, яке потребує капітального ремонту.</w:t>
      </w:r>
    </w:p>
    <w:p w14:paraId="207A0DED" w14:textId="10492095" w:rsidR="00B55BE9" w:rsidRPr="004C4759" w:rsidRDefault="00BE29FE" w:rsidP="00B55BE9">
      <w:pPr>
        <w:shd w:val="clear" w:color="auto" w:fill="FFFFFF"/>
        <w:spacing w:after="375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val="uk-UA" w:eastAsia="ru-UA"/>
        </w:rPr>
      </w:pPr>
      <w:r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val="uk-UA" w:eastAsia="ru-UA"/>
        </w:rPr>
        <w:t xml:space="preserve">Дніпровської філія ТОВ «ГАЗМЕРЕЖІ» </w:t>
      </w:r>
      <w:r w:rsidR="00B55BE9" w:rsidRPr="004C4759">
        <w:rPr>
          <w:rFonts w:ascii="Arial" w:eastAsia="Times New Roman" w:hAnsi="Arial" w:cs="Arial"/>
          <w:sz w:val="21"/>
          <w:szCs w:val="21"/>
          <w:lang w:val="uk-UA" w:eastAsia="ru-UA"/>
        </w:rPr>
        <w:t>звертається до своїх клієнтів і нагадує, що на підставі чинного законодавства за ними закріплена відповідальність за безпечну експлуатацію та своєчасне технічне обслуговування газових мереж та встановленого обладнання.</w:t>
      </w:r>
    </w:p>
    <w:p w14:paraId="05750C4D" w14:textId="77777777" w:rsidR="00B55BE9" w:rsidRPr="004C4759" w:rsidRDefault="00B55BE9" w:rsidP="00B55BE9">
      <w:pPr>
        <w:shd w:val="clear" w:color="auto" w:fill="FFFFFF"/>
        <w:spacing w:after="375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val="uk-UA" w:eastAsia="ru-UA"/>
        </w:rPr>
      </w:pPr>
      <w:r w:rsidRPr="004C4759">
        <w:rPr>
          <w:rFonts w:ascii="Arial" w:eastAsia="Times New Roman" w:hAnsi="Arial" w:cs="Arial"/>
          <w:sz w:val="21"/>
          <w:szCs w:val="21"/>
          <w:lang w:val="uk-UA" w:eastAsia="ru-UA"/>
        </w:rPr>
        <w:t xml:space="preserve">Особливу увагу наших клієнтів ми звертаємо на небезпеці отруєння чадним газом. Деколи дніпряни самовільно встановлюють </w:t>
      </w:r>
      <w:proofErr w:type="spellStart"/>
      <w:r w:rsidRPr="004C4759">
        <w:rPr>
          <w:rFonts w:ascii="Arial" w:eastAsia="Times New Roman" w:hAnsi="Arial" w:cs="Arial"/>
          <w:sz w:val="21"/>
          <w:szCs w:val="21"/>
          <w:lang w:val="uk-UA" w:eastAsia="ru-UA"/>
        </w:rPr>
        <w:t>бездимохідні</w:t>
      </w:r>
      <w:proofErr w:type="spellEnd"/>
      <w:r w:rsidRPr="004C4759">
        <w:rPr>
          <w:rFonts w:ascii="Arial" w:eastAsia="Times New Roman" w:hAnsi="Arial" w:cs="Arial"/>
          <w:sz w:val="21"/>
          <w:szCs w:val="21"/>
          <w:lang w:val="uk-UA" w:eastAsia="ru-UA"/>
        </w:rPr>
        <w:t xml:space="preserve"> газові прилади  з відводом продуктів згоряння в приміщення. Експлуатація таких приладів є грубим порушенням чинного законодавства та часто призводить до отруєння чадним газом. Проте, не всі споживачі природного газу беруть це до уваги, наражаючи на небезпеку себе та своїх близьких.</w:t>
      </w:r>
    </w:p>
    <w:p w14:paraId="76659938" w14:textId="77777777" w:rsidR="00B55BE9" w:rsidRPr="004C4759" w:rsidRDefault="00B55BE9" w:rsidP="00B55BE9">
      <w:pPr>
        <w:shd w:val="clear" w:color="auto" w:fill="FFFFFF"/>
        <w:spacing w:after="375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val="uk-UA" w:eastAsia="ru-UA"/>
        </w:rPr>
      </w:pPr>
      <w:r w:rsidRPr="004C4759">
        <w:rPr>
          <w:rFonts w:ascii="Arial" w:eastAsia="Times New Roman" w:hAnsi="Arial" w:cs="Arial"/>
          <w:sz w:val="21"/>
          <w:szCs w:val="21"/>
          <w:lang w:val="uk-UA" w:eastAsia="ru-UA"/>
        </w:rPr>
        <w:t>Отруєння чадним газом є одним з критичних станів людини. Чадний газ не має запаху, тому отруєння ним може статися непомітно, а утворюється він скрізь, де є процес горіння, навіть у духовці. При вмісті 0,08% СО у вдихуваному повітрі людина відчуває головний біль і задуху. При підвищенні концентрації СО до 0,32% виникає параліч і втрата свідомості (смерть настає через 30 хвилин). При концентрації вище 1,2% свідомість втрачається після 2-3 ковтків повітря, людина вмирає менш ніж через 3 хвилини.</w:t>
      </w:r>
    </w:p>
    <w:p w14:paraId="32B402D7" w14:textId="77777777" w:rsidR="00B55BE9" w:rsidRPr="000C0486" w:rsidRDefault="00B55BE9" w:rsidP="00B55BE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sz w:val="21"/>
          <w:szCs w:val="21"/>
          <w:lang w:val="uk-UA" w:eastAsia="ru-UA"/>
        </w:rPr>
      </w:pPr>
      <w:r w:rsidRPr="000C0486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uk-UA" w:eastAsia="ru-UA"/>
        </w:rPr>
        <w:t>Уникнути нещасних випадків та аварійних ситуацій допоможе дотримання наступних правил:</w:t>
      </w:r>
    </w:p>
    <w:p w14:paraId="3EDDB192" w14:textId="77777777" w:rsidR="00B55BE9" w:rsidRPr="004C4759" w:rsidRDefault="00B55BE9" w:rsidP="00B55BE9">
      <w:pPr>
        <w:numPr>
          <w:ilvl w:val="0"/>
          <w:numId w:val="1"/>
        </w:numPr>
        <w:shd w:val="clear" w:color="auto" w:fill="FFFFFF"/>
        <w:spacing w:after="90" w:line="285" w:lineRule="atLeast"/>
        <w:ind w:left="555"/>
        <w:jc w:val="both"/>
        <w:textAlignment w:val="baseline"/>
        <w:rPr>
          <w:rFonts w:ascii="inherit" w:eastAsia="Times New Roman" w:hAnsi="inherit" w:cs="Arial"/>
          <w:sz w:val="21"/>
          <w:szCs w:val="21"/>
          <w:lang w:val="uk-UA" w:eastAsia="ru-UA"/>
        </w:rPr>
      </w:pPr>
      <w:r w:rsidRPr="004C4759">
        <w:rPr>
          <w:rFonts w:ascii="inherit" w:eastAsia="Times New Roman" w:hAnsi="inherit" w:cs="Arial"/>
          <w:sz w:val="21"/>
          <w:szCs w:val="21"/>
          <w:lang w:val="uk-UA" w:eastAsia="ru-UA"/>
        </w:rPr>
        <w:t>ніколи самостійно не проводьте будь-які маніпуляції з газовим обладнанням (будь то його ремонт, монтаж нового приладу або банальна зміна розташування в кухні) і залучайте до виконання подібних робіт тільки фахівців;</w:t>
      </w:r>
    </w:p>
    <w:p w14:paraId="59F2021B" w14:textId="77777777" w:rsidR="00B55BE9" w:rsidRPr="004C4759" w:rsidRDefault="00B55BE9" w:rsidP="00B55BE9">
      <w:pPr>
        <w:numPr>
          <w:ilvl w:val="0"/>
          <w:numId w:val="1"/>
        </w:numPr>
        <w:shd w:val="clear" w:color="auto" w:fill="FFFFFF"/>
        <w:spacing w:after="90" w:line="285" w:lineRule="atLeast"/>
        <w:ind w:left="555"/>
        <w:jc w:val="both"/>
        <w:textAlignment w:val="baseline"/>
        <w:rPr>
          <w:rFonts w:ascii="inherit" w:eastAsia="Times New Roman" w:hAnsi="inherit" w:cs="Arial"/>
          <w:sz w:val="21"/>
          <w:szCs w:val="21"/>
          <w:lang w:val="uk-UA" w:eastAsia="ru-UA"/>
        </w:rPr>
      </w:pPr>
      <w:r w:rsidRPr="004C4759">
        <w:rPr>
          <w:rFonts w:ascii="inherit" w:eastAsia="Times New Roman" w:hAnsi="inherit" w:cs="Arial"/>
          <w:sz w:val="21"/>
          <w:szCs w:val="21"/>
          <w:lang w:val="uk-UA" w:eastAsia="ru-UA"/>
        </w:rPr>
        <w:t>дотримуйтесь правильної послідовності дій при включенні газових приладів: спочатку необхідно запалити сірник, а потім відкривати подачу газу;</w:t>
      </w:r>
    </w:p>
    <w:p w14:paraId="3447BE5F" w14:textId="77777777" w:rsidR="00B55BE9" w:rsidRPr="004C4759" w:rsidRDefault="00B55BE9" w:rsidP="00B55BE9">
      <w:pPr>
        <w:numPr>
          <w:ilvl w:val="0"/>
          <w:numId w:val="1"/>
        </w:numPr>
        <w:shd w:val="clear" w:color="auto" w:fill="FFFFFF"/>
        <w:spacing w:after="90" w:line="285" w:lineRule="atLeast"/>
        <w:ind w:left="555"/>
        <w:jc w:val="both"/>
        <w:textAlignment w:val="baseline"/>
        <w:rPr>
          <w:rFonts w:ascii="inherit" w:eastAsia="Times New Roman" w:hAnsi="inherit" w:cs="Arial"/>
          <w:sz w:val="21"/>
          <w:szCs w:val="21"/>
          <w:lang w:val="uk-UA" w:eastAsia="ru-UA"/>
        </w:rPr>
      </w:pPr>
      <w:r w:rsidRPr="004C4759">
        <w:rPr>
          <w:rFonts w:ascii="inherit" w:eastAsia="Times New Roman" w:hAnsi="inherit" w:cs="Arial"/>
          <w:sz w:val="21"/>
          <w:szCs w:val="21"/>
          <w:lang w:val="uk-UA" w:eastAsia="ru-UA"/>
        </w:rPr>
        <w:t>під час роботи газових приладів повинен бути постійний приплив свіжого повітря, що забезпечить повне згорання газу (не забувайте відкривати вікно або кватирку);</w:t>
      </w:r>
    </w:p>
    <w:p w14:paraId="3F5EFFF4" w14:textId="77777777" w:rsidR="00B55BE9" w:rsidRPr="004C4759" w:rsidRDefault="00B55BE9" w:rsidP="00B55BE9">
      <w:pPr>
        <w:numPr>
          <w:ilvl w:val="0"/>
          <w:numId w:val="1"/>
        </w:numPr>
        <w:shd w:val="clear" w:color="auto" w:fill="FFFFFF"/>
        <w:spacing w:after="90" w:line="285" w:lineRule="atLeast"/>
        <w:ind w:left="555"/>
        <w:jc w:val="both"/>
        <w:textAlignment w:val="baseline"/>
        <w:rPr>
          <w:rFonts w:ascii="inherit" w:eastAsia="Times New Roman" w:hAnsi="inherit" w:cs="Arial"/>
          <w:sz w:val="21"/>
          <w:szCs w:val="21"/>
          <w:lang w:val="uk-UA" w:eastAsia="ru-UA"/>
        </w:rPr>
      </w:pPr>
      <w:r w:rsidRPr="004C4759">
        <w:rPr>
          <w:rFonts w:ascii="inherit" w:eastAsia="Times New Roman" w:hAnsi="inherit" w:cs="Arial"/>
          <w:sz w:val="21"/>
          <w:szCs w:val="21"/>
          <w:lang w:val="uk-UA" w:eastAsia="ru-UA"/>
        </w:rPr>
        <w:t>не змінюйте конструкцію димових і вентиляційних каналів;</w:t>
      </w:r>
    </w:p>
    <w:p w14:paraId="3A8E0B62" w14:textId="77777777" w:rsidR="00B55BE9" w:rsidRPr="004C4759" w:rsidRDefault="00B55BE9" w:rsidP="00B55BE9">
      <w:pPr>
        <w:numPr>
          <w:ilvl w:val="0"/>
          <w:numId w:val="1"/>
        </w:numPr>
        <w:shd w:val="clear" w:color="auto" w:fill="FFFFFF"/>
        <w:spacing w:after="90" w:line="285" w:lineRule="atLeast"/>
        <w:ind w:left="555"/>
        <w:jc w:val="both"/>
        <w:textAlignment w:val="baseline"/>
        <w:rPr>
          <w:rFonts w:ascii="inherit" w:eastAsia="Times New Roman" w:hAnsi="inherit" w:cs="Arial"/>
          <w:sz w:val="21"/>
          <w:szCs w:val="21"/>
          <w:lang w:val="uk-UA" w:eastAsia="ru-UA"/>
        </w:rPr>
      </w:pPr>
      <w:r w:rsidRPr="004C4759">
        <w:rPr>
          <w:rFonts w:ascii="inherit" w:eastAsia="Times New Roman" w:hAnsi="inherit" w:cs="Arial"/>
          <w:sz w:val="21"/>
          <w:szCs w:val="21"/>
          <w:lang w:val="uk-UA" w:eastAsia="ru-UA"/>
        </w:rPr>
        <w:t>не користуйтеся газовими приладами після закінчення терміну дії акту про перевірку і прочищення димових і вентиляційних каналів, не заклеюйте вентиляційні решітки;</w:t>
      </w:r>
    </w:p>
    <w:p w14:paraId="76577CF9" w14:textId="77777777" w:rsidR="00B55BE9" w:rsidRPr="004C4759" w:rsidRDefault="00B55BE9" w:rsidP="00B55BE9">
      <w:pPr>
        <w:numPr>
          <w:ilvl w:val="0"/>
          <w:numId w:val="1"/>
        </w:numPr>
        <w:shd w:val="clear" w:color="auto" w:fill="FFFFFF"/>
        <w:spacing w:after="90" w:line="285" w:lineRule="atLeast"/>
        <w:ind w:left="555"/>
        <w:jc w:val="both"/>
        <w:textAlignment w:val="baseline"/>
        <w:rPr>
          <w:rFonts w:ascii="inherit" w:eastAsia="Times New Roman" w:hAnsi="inherit" w:cs="Arial"/>
          <w:sz w:val="21"/>
          <w:szCs w:val="21"/>
          <w:lang w:val="uk-UA" w:eastAsia="ru-UA"/>
        </w:rPr>
      </w:pPr>
      <w:r w:rsidRPr="004C4759">
        <w:rPr>
          <w:rFonts w:ascii="inherit" w:eastAsia="Times New Roman" w:hAnsi="inherit" w:cs="Arial"/>
          <w:sz w:val="21"/>
          <w:szCs w:val="21"/>
          <w:lang w:val="uk-UA" w:eastAsia="ru-UA"/>
        </w:rPr>
        <w:t>не користуйтеся несправними газовими приладами;</w:t>
      </w:r>
    </w:p>
    <w:p w14:paraId="15625C83" w14:textId="77777777" w:rsidR="00B55BE9" w:rsidRPr="004C4759" w:rsidRDefault="00B55BE9" w:rsidP="00B55BE9">
      <w:pPr>
        <w:numPr>
          <w:ilvl w:val="0"/>
          <w:numId w:val="1"/>
        </w:numPr>
        <w:shd w:val="clear" w:color="auto" w:fill="FFFFFF"/>
        <w:spacing w:after="90" w:line="285" w:lineRule="atLeast"/>
        <w:ind w:left="555"/>
        <w:jc w:val="both"/>
        <w:textAlignment w:val="baseline"/>
        <w:rPr>
          <w:rFonts w:ascii="inherit" w:eastAsia="Times New Roman" w:hAnsi="inherit" w:cs="Arial"/>
          <w:sz w:val="21"/>
          <w:szCs w:val="21"/>
          <w:lang w:val="uk-UA" w:eastAsia="ru-UA"/>
        </w:rPr>
      </w:pPr>
      <w:r w:rsidRPr="004C4759">
        <w:rPr>
          <w:rFonts w:ascii="inherit" w:eastAsia="Times New Roman" w:hAnsi="inherit" w:cs="Arial"/>
          <w:sz w:val="21"/>
          <w:szCs w:val="21"/>
          <w:lang w:val="uk-UA" w:eastAsia="ru-UA"/>
        </w:rPr>
        <w:t>не залишайте без нагляду працюючі газові прилади, не допускайте їх перегріву, бо це може сприяти виникненню аварійних ситуацій;</w:t>
      </w:r>
    </w:p>
    <w:p w14:paraId="7983D166" w14:textId="77777777" w:rsidR="00B55BE9" w:rsidRPr="004C4759" w:rsidRDefault="00B55BE9" w:rsidP="00B55BE9">
      <w:pPr>
        <w:numPr>
          <w:ilvl w:val="0"/>
          <w:numId w:val="1"/>
        </w:numPr>
        <w:shd w:val="clear" w:color="auto" w:fill="FFFFFF"/>
        <w:spacing w:after="90" w:line="285" w:lineRule="atLeast"/>
        <w:ind w:left="555"/>
        <w:jc w:val="both"/>
        <w:textAlignment w:val="baseline"/>
        <w:rPr>
          <w:rFonts w:ascii="inherit" w:eastAsia="Times New Roman" w:hAnsi="inherit" w:cs="Arial"/>
          <w:sz w:val="21"/>
          <w:szCs w:val="21"/>
          <w:lang w:val="uk-UA" w:eastAsia="ru-UA"/>
        </w:rPr>
      </w:pPr>
      <w:r w:rsidRPr="004C4759">
        <w:rPr>
          <w:rFonts w:ascii="inherit" w:eastAsia="Times New Roman" w:hAnsi="inherit" w:cs="Arial"/>
          <w:sz w:val="21"/>
          <w:szCs w:val="21"/>
          <w:lang w:val="uk-UA" w:eastAsia="ru-UA"/>
        </w:rPr>
        <w:t>не використовуйте газові плити для обігріву квартир;</w:t>
      </w:r>
    </w:p>
    <w:p w14:paraId="51051EA7" w14:textId="77777777" w:rsidR="00B55BE9" w:rsidRPr="004C4759" w:rsidRDefault="00B55BE9" w:rsidP="00B55BE9">
      <w:pPr>
        <w:numPr>
          <w:ilvl w:val="0"/>
          <w:numId w:val="1"/>
        </w:numPr>
        <w:shd w:val="clear" w:color="auto" w:fill="FFFFFF"/>
        <w:spacing w:after="90" w:line="285" w:lineRule="atLeast"/>
        <w:ind w:left="555"/>
        <w:jc w:val="both"/>
        <w:textAlignment w:val="baseline"/>
        <w:rPr>
          <w:rFonts w:ascii="inherit" w:eastAsia="Times New Roman" w:hAnsi="inherit" w:cs="Arial"/>
          <w:sz w:val="21"/>
          <w:szCs w:val="21"/>
          <w:lang w:val="uk-UA" w:eastAsia="ru-UA"/>
        </w:rPr>
      </w:pPr>
      <w:r w:rsidRPr="004C4759">
        <w:rPr>
          <w:rFonts w:ascii="inherit" w:eastAsia="Times New Roman" w:hAnsi="inherit" w:cs="Arial"/>
          <w:sz w:val="21"/>
          <w:szCs w:val="21"/>
          <w:lang w:val="uk-UA" w:eastAsia="ru-UA"/>
        </w:rPr>
        <w:lastRenderedPageBreak/>
        <w:t>не допускайте до експлуатації газових приладів осіб, які не знайомі з правилами їх безпечного користування, осіб в нетверезому стані, дітей дошкільного віку.</w:t>
      </w:r>
    </w:p>
    <w:p w14:paraId="4C75DC63" w14:textId="77777777" w:rsidR="00B55BE9" w:rsidRPr="000C0486" w:rsidRDefault="00B55BE9" w:rsidP="00B55BE9">
      <w:pPr>
        <w:shd w:val="clear" w:color="auto" w:fill="FFFFFF"/>
        <w:spacing w:after="375" w:line="315" w:lineRule="atLeast"/>
        <w:jc w:val="both"/>
        <w:textAlignment w:val="baseline"/>
        <w:rPr>
          <w:rFonts w:ascii="Arial" w:eastAsia="Times New Roman" w:hAnsi="Arial" w:cs="Arial"/>
          <w:b/>
          <w:bCs/>
          <w:sz w:val="21"/>
          <w:szCs w:val="21"/>
          <w:lang w:val="uk-UA" w:eastAsia="ru-UA"/>
        </w:rPr>
      </w:pPr>
      <w:r w:rsidRPr="000C0486">
        <w:rPr>
          <w:rFonts w:ascii="Arial" w:eastAsia="Times New Roman" w:hAnsi="Arial" w:cs="Arial"/>
          <w:b/>
          <w:bCs/>
          <w:sz w:val="21"/>
          <w:szCs w:val="21"/>
          <w:lang w:val="uk-UA" w:eastAsia="ru-UA"/>
        </w:rPr>
        <w:t>Природний газ - це не тільки товар першої необхідності, але і джерело підвищеної небезпеки. Тому в ситуації, коли мова йде про безпеку людей, компроміси неприпустимі. Закликаємо всіх споживачів купувати та встановлювати тільки сертифіковане газове обладнання, а за наявності технічних порушень в роботі газових приладів викликати кваліфікованих фахівців для їх усунення. Не наражайте на ризик не тільки своє здоров'я і життя, а й безпеку своїх рідних і сусідів.</w:t>
      </w:r>
    </w:p>
    <w:p w14:paraId="60949522" w14:textId="77777777" w:rsidR="00B55BE9" w:rsidRPr="000C0486" w:rsidRDefault="00B55BE9" w:rsidP="00B55BE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sz w:val="21"/>
          <w:szCs w:val="21"/>
          <w:lang w:val="uk-UA" w:eastAsia="ru-UA"/>
        </w:rPr>
      </w:pPr>
      <w:r w:rsidRPr="000C0486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uk-UA" w:eastAsia="ru-UA"/>
        </w:rPr>
        <w:t>Якщо ви відчули запах газу в приміщенні, де встановлено газове обладнання:</w:t>
      </w:r>
    </w:p>
    <w:p w14:paraId="3F2A2B05" w14:textId="77777777" w:rsidR="00B55BE9" w:rsidRPr="004C4759" w:rsidRDefault="00B55BE9" w:rsidP="00B55BE9">
      <w:pPr>
        <w:numPr>
          <w:ilvl w:val="0"/>
          <w:numId w:val="2"/>
        </w:numPr>
        <w:shd w:val="clear" w:color="auto" w:fill="FFFFFF"/>
        <w:spacing w:after="90" w:line="285" w:lineRule="atLeast"/>
        <w:ind w:left="555"/>
        <w:jc w:val="both"/>
        <w:textAlignment w:val="baseline"/>
        <w:rPr>
          <w:rFonts w:ascii="inherit" w:eastAsia="Times New Roman" w:hAnsi="inherit" w:cs="Arial"/>
          <w:sz w:val="21"/>
          <w:szCs w:val="21"/>
          <w:lang w:val="uk-UA" w:eastAsia="ru-UA"/>
        </w:rPr>
      </w:pPr>
      <w:r w:rsidRPr="004C4759">
        <w:rPr>
          <w:rFonts w:ascii="inherit" w:eastAsia="Times New Roman" w:hAnsi="inherit" w:cs="Arial"/>
          <w:sz w:val="21"/>
          <w:szCs w:val="21"/>
          <w:lang w:val="uk-UA" w:eastAsia="ru-UA"/>
        </w:rPr>
        <w:t xml:space="preserve">негайно </w:t>
      </w:r>
      <w:proofErr w:type="spellStart"/>
      <w:r w:rsidRPr="004C4759">
        <w:rPr>
          <w:rFonts w:ascii="inherit" w:eastAsia="Times New Roman" w:hAnsi="inherit" w:cs="Arial"/>
          <w:sz w:val="21"/>
          <w:szCs w:val="21"/>
          <w:lang w:val="uk-UA" w:eastAsia="ru-UA"/>
        </w:rPr>
        <w:t>перекрийте</w:t>
      </w:r>
      <w:proofErr w:type="spellEnd"/>
      <w:r w:rsidRPr="004C4759">
        <w:rPr>
          <w:rFonts w:ascii="inherit" w:eastAsia="Times New Roman" w:hAnsi="inherit" w:cs="Arial"/>
          <w:sz w:val="21"/>
          <w:szCs w:val="21"/>
          <w:lang w:val="uk-UA" w:eastAsia="ru-UA"/>
        </w:rPr>
        <w:t xml:space="preserve"> вентилі на газовому приладді і крани подачі газу перед ними;</w:t>
      </w:r>
    </w:p>
    <w:p w14:paraId="4FC12759" w14:textId="77777777" w:rsidR="00B55BE9" w:rsidRPr="004C4759" w:rsidRDefault="00B55BE9" w:rsidP="00B55BE9">
      <w:pPr>
        <w:numPr>
          <w:ilvl w:val="0"/>
          <w:numId w:val="2"/>
        </w:numPr>
        <w:shd w:val="clear" w:color="auto" w:fill="FFFFFF"/>
        <w:spacing w:after="90" w:line="285" w:lineRule="atLeast"/>
        <w:ind w:left="555"/>
        <w:jc w:val="both"/>
        <w:textAlignment w:val="baseline"/>
        <w:rPr>
          <w:rFonts w:ascii="inherit" w:eastAsia="Times New Roman" w:hAnsi="inherit" w:cs="Arial"/>
          <w:sz w:val="21"/>
          <w:szCs w:val="21"/>
          <w:lang w:val="uk-UA" w:eastAsia="ru-UA"/>
        </w:rPr>
      </w:pPr>
      <w:r w:rsidRPr="004C4759">
        <w:rPr>
          <w:rFonts w:ascii="inherit" w:eastAsia="Times New Roman" w:hAnsi="inherit" w:cs="Arial"/>
          <w:sz w:val="21"/>
          <w:szCs w:val="21"/>
          <w:lang w:val="uk-UA" w:eastAsia="ru-UA"/>
        </w:rPr>
        <w:t>виведіть людей із загазованих та сусідніх приміщень;</w:t>
      </w:r>
    </w:p>
    <w:p w14:paraId="400F5494" w14:textId="77777777" w:rsidR="00B55BE9" w:rsidRPr="004C4759" w:rsidRDefault="00B55BE9" w:rsidP="00B55BE9">
      <w:pPr>
        <w:numPr>
          <w:ilvl w:val="0"/>
          <w:numId w:val="2"/>
        </w:numPr>
        <w:shd w:val="clear" w:color="auto" w:fill="FFFFFF"/>
        <w:spacing w:after="90" w:line="285" w:lineRule="atLeast"/>
        <w:ind w:left="555"/>
        <w:jc w:val="both"/>
        <w:textAlignment w:val="baseline"/>
        <w:rPr>
          <w:rFonts w:ascii="inherit" w:eastAsia="Times New Roman" w:hAnsi="inherit" w:cs="Arial"/>
          <w:sz w:val="21"/>
          <w:szCs w:val="21"/>
          <w:lang w:val="uk-UA" w:eastAsia="ru-UA"/>
        </w:rPr>
      </w:pPr>
      <w:r w:rsidRPr="004C4759">
        <w:rPr>
          <w:rFonts w:ascii="inherit" w:eastAsia="Times New Roman" w:hAnsi="inherit" w:cs="Arial"/>
          <w:sz w:val="21"/>
          <w:szCs w:val="21"/>
          <w:lang w:val="uk-UA" w:eastAsia="ru-UA"/>
        </w:rPr>
        <w:t>організуйте провітрювання приміщень, відкрийте вікна та двері;</w:t>
      </w:r>
    </w:p>
    <w:p w14:paraId="272C840A" w14:textId="77777777" w:rsidR="00B55BE9" w:rsidRPr="004C4759" w:rsidRDefault="00B55BE9" w:rsidP="00B55BE9">
      <w:pPr>
        <w:numPr>
          <w:ilvl w:val="0"/>
          <w:numId w:val="2"/>
        </w:numPr>
        <w:shd w:val="clear" w:color="auto" w:fill="FFFFFF"/>
        <w:spacing w:after="90" w:line="285" w:lineRule="atLeast"/>
        <w:ind w:left="555"/>
        <w:jc w:val="both"/>
        <w:textAlignment w:val="baseline"/>
        <w:rPr>
          <w:rFonts w:ascii="inherit" w:eastAsia="Times New Roman" w:hAnsi="inherit" w:cs="Arial"/>
          <w:sz w:val="21"/>
          <w:szCs w:val="21"/>
          <w:lang w:val="uk-UA" w:eastAsia="ru-UA"/>
        </w:rPr>
      </w:pPr>
      <w:r w:rsidRPr="004C4759">
        <w:rPr>
          <w:rFonts w:ascii="inherit" w:eastAsia="Times New Roman" w:hAnsi="inherit" w:cs="Arial"/>
          <w:sz w:val="21"/>
          <w:szCs w:val="21"/>
          <w:lang w:val="uk-UA" w:eastAsia="ru-UA"/>
        </w:rPr>
        <w:t>викличте аварійну службу газу за телефоном «104»;</w:t>
      </w:r>
    </w:p>
    <w:p w14:paraId="71D2380A" w14:textId="77777777" w:rsidR="00B55BE9" w:rsidRPr="004C4759" w:rsidRDefault="00B55BE9" w:rsidP="00B55BE9">
      <w:pPr>
        <w:numPr>
          <w:ilvl w:val="0"/>
          <w:numId w:val="2"/>
        </w:numPr>
        <w:shd w:val="clear" w:color="auto" w:fill="FFFFFF"/>
        <w:spacing w:after="90" w:line="285" w:lineRule="atLeast"/>
        <w:ind w:left="555"/>
        <w:jc w:val="both"/>
        <w:textAlignment w:val="baseline"/>
        <w:rPr>
          <w:rFonts w:ascii="inherit" w:eastAsia="Times New Roman" w:hAnsi="inherit" w:cs="Arial"/>
          <w:sz w:val="21"/>
          <w:szCs w:val="21"/>
          <w:lang w:val="uk-UA" w:eastAsia="ru-UA"/>
        </w:rPr>
      </w:pPr>
      <w:r w:rsidRPr="004C4759">
        <w:rPr>
          <w:rFonts w:ascii="inherit" w:eastAsia="Times New Roman" w:hAnsi="inherit" w:cs="Arial"/>
          <w:sz w:val="21"/>
          <w:szCs w:val="21"/>
          <w:lang w:val="uk-UA" w:eastAsia="ru-UA"/>
        </w:rPr>
        <w:t>з прибуттям бригади аварійної газової служби дійте за їх вказівками.</w:t>
      </w:r>
    </w:p>
    <w:p w14:paraId="28BCD19E" w14:textId="77777777" w:rsidR="00B55BE9" w:rsidRPr="004C4759" w:rsidRDefault="00B55BE9" w:rsidP="00B55BE9">
      <w:pPr>
        <w:shd w:val="clear" w:color="auto" w:fill="FFFFFF"/>
        <w:spacing w:after="375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val="uk-UA" w:eastAsia="ru-UA"/>
        </w:rPr>
      </w:pPr>
      <w:r w:rsidRPr="004C4759">
        <w:rPr>
          <w:rFonts w:ascii="Arial" w:eastAsia="Times New Roman" w:hAnsi="Arial" w:cs="Arial"/>
          <w:sz w:val="21"/>
          <w:szCs w:val="21"/>
          <w:lang w:val="uk-UA" w:eastAsia="ru-UA"/>
        </w:rPr>
        <w:t>Бережіть себе, своїх близьких та дотримуйтесь правил безпечної експлуатації природного газу у побуті.</w:t>
      </w:r>
    </w:p>
    <w:p w14:paraId="6EC26925" w14:textId="77777777" w:rsidR="00B55BE9" w:rsidRPr="004C4759" w:rsidRDefault="00B55BE9" w:rsidP="00B55BE9">
      <w:pPr>
        <w:rPr>
          <w:lang w:val="uk-UA"/>
        </w:rPr>
      </w:pPr>
    </w:p>
    <w:p w14:paraId="3348ACF9" w14:textId="77777777" w:rsidR="00B55BE9" w:rsidRPr="004C4759" w:rsidRDefault="00B55BE9" w:rsidP="00B55BE9">
      <w:pPr>
        <w:rPr>
          <w:lang w:val="uk-UA"/>
        </w:rPr>
      </w:pPr>
    </w:p>
    <w:p w14:paraId="0620A21B" w14:textId="77777777" w:rsidR="00B55BE9" w:rsidRPr="00B55BE9" w:rsidRDefault="00B55BE9">
      <w:pPr>
        <w:rPr>
          <w:lang w:val="uk-UA"/>
        </w:rPr>
      </w:pPr>
    </w:p>
    <w:sectPr w:rsidR="00B55BE9" w:rsidRPr="00B5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70722"/>
    <w:multiLevelType w:val="multilevel"/>
    <w:tmpl w:val="BB88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872F1"/>
    <w:multiLevelType w:val="multilevel"/>
    <w:tmpl w:val="CBA0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78630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22992583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E9"/>
    <w:rsid w:val="000C0486"/>
    <w:rsid w:val="008D7E9F"/>
    <w:rsid w:val="00B55BE9"/>
    <w:rsid w:val="00B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10AB"/>
  <w15:chartTrackingRefBased/>
  <w15:docId w15:val="{70F5759E-884B-477D-BA38-F4B4D710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Лучкін Микита Леонідович</dc:creator>
  <cp:keywords/>
  <dc:description/>
  <cp:lastModifiedBy>Лучкін Микита Леонідович</cp:lastModifiedBy>
  <cp:revision>4</cp:revision>
  <dcterms:created xsi:type="dcterms:W3CDTF">2023-05-05T10:02:00Z</dcterms:created>
  <dcterms:modified xsi:type="dcterms:W3CDTF">2024-01-30T13:50:00Z</dcterms:modified>
</cp:coreProperties>
</file>